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358089A8" w:rsidR="00924858" w:rsidRDefault="00924858" w:rsidP="00924858">
      <w:pPr>
        <w:jc w:val="center"/>
      </w:pPr>
      <w:r>
        <w:t>Minutes of the General Meeting held at 7:</w:t>
      </w:r>
      <w:r w:rsidR="00A70F9C">
        <w:t>0</w:t>
      </w:r>
      <w:r>
        <w:t xml:space="preserve">0PM, </w:t>
      </w:r>
      <w:r w:rsidR="00310F8E">
        <w:t>November 25</w:t>
      </w:r>
      <w:r w:rsidR="004E0AD6">
        <w:t>, 2020</w:t>
      </w:r>
    </w:p>
    <w:p w14:paraId="4DF810D9" w14:textId="723D9E37" w:rsidR="00924858" w:rsidRDefault="006021DF" w:rsidP="00924858">
      <w:pPr>
        <w:jc w:val="center"/>
      </w:pPr>
      <w:r>
        <w:t>Via RF Due to COVID -19</w:t>
      </w:r>
    </w:p>
    <w:p w14:paraId="40AB375D" w14:textId="77777777" w:rsidR="00631590" w:rsidRDefault="00631590">
      <w:pPr>
        <w:rPr>
          <w:rStyle w:val="Strong"/>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0CD1A7E6"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F83C0C">
        <w:rPr>
          <w:rStyle w:val="Strong"/>
          <w:b w:val="0"/>
        </w:rPr>
        <w:t>1</w:t>
      </w:r>
      <w:r w:rsidR="00C51AEB">
        <w:rPr>
          <w:rStyle w:val="Strong"/>
          <w:b w:val="0"/>
        </w:rPr>
        <w:t>2</w:t>
      </w:r>
      <w:r w:rsidR="009005DF">
        <w:rPr>
          <w:rStyle w:val="Strong"/>
          <w:b w:val="0"/>
        </w:rPr>
        <w:t xml:space="preserve"> members :</w:t>
      </w:r>
      <w:r w:rsidR="00631590">
        <w:rPr>
          <w:rStyle w:val="Strong"/>
          <w:b w:val="0"/>
        </w:rPr>
        <w:t xml:space="preserve">  </w:t>
      </w:r>
      <w:r w:rsidR="00B06F5D">
        <w:rPr>
          <w:rStyle w:val="Strong"/>
          <w:b w:val="0"/>
        </w:rPr>
        <w:t>Larry Giguere</w:t>
      </w:r>
      <w:r w:rsidR="007164D5">
        <w:rPr>
          <w:rStyle w:val="Strong"/>
          <w:b w:val="0"/>
        </w:rPr>
        <w:t>,</w:t>
      </w:r>
      <w:r w:rsidR="00B06F5D">
        <w:rPr>
          <w:rStyle w:val="Strong"/>
          <w:b w:val="0"/>
        </w:rPr>
        <w:t xml:space="preserve"> President (VA3RSQ), </w:t>
      </w:r>
      <w:r w:rsidR="00631590">
        <w:rPr>
          <w:rStyle w:val="Strong"/>
          <w:b w:val="0"/>
        </w:rPr>
        <w:t>Doug Pearson</w:t>
      </w:r>
      <w:r w:rsidR="007164D5">
        <w:rPr>
          <w:rStyle w:val="Strong"/>
          <w:b w:val="0"/>
        </w:rPr>
        <w:t>,</w:t>
      </w:r>
      <w:r w:rsidR="006F7962">
        <w:rPr>
          <w:rStyle w:val="Strong"/>
          <w:b w:val="0"/>
        </w:rPr>
        <w:t xml:space="preserve"> Vice President (VE3HTR), </w:t>
      </w:r>
      <w:r w:rsidR="00376315">
        <w:rPr>
          <w:rStyle w:val="Strong"/>
          <w:b w:val="0"/>
        </w:rPr>
        <w:t>Elizabeth Halliwell</w:t>
      </w:r>
      <w:r w:rsidR="007164D5">
        <w:rPr>
          <w:rStyle w:val="Strong"/>
          <w:b w:val="0"/>
        </w:rPr>
        <w:t>,</w:t>
      </w:r>
      <w:r w:rsidR="00376315">
        <w:rPr>
          <w:rStyle w:val="Strong"/>
          <w:b w:val="0"/>
        </w:rPr>
        <w:t xml:space="preserve"> </w:t>
      </w:r>
      <w:r>
        <w:rPr>
          <w:rStyle w:val="Strong"/>
          <w:b w:val="0"/>
        </w:rPr>
        <w:t>Treasurer</w:t>
      </w:r>
      <w:r w:rsidR="000C321A">
        <w:rPr>
          <w:rStyle w:val="Strong"/>
          <w:b w:val="0"/>
        </w:rPr>
        <w:t xml:space="preserve"> </w:t>
      </w:r>
      <w:r w:rsidR="00376315">
        <w:rPr>
          <w:rStyle w:val="Strong"/>
          <w:b w:val="0"/>
        </w:rPr>
        <w:t>(VE3EZH)</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7164D5">
        <w:rPr>
          <w:rStyle w:val="Strong"/>
          <w:b w:val="0"/>
        </w:rPr>
        <w:t>,</w:t>
      </w:r>
      <w:r w:rsidR="00A70F9C">
        <w:rPr>
          <w:rStyle w:val="Strong"/>
          <w:b w:val="0"/>
        </w:rPr>
        <w:t xml:space="preserve">  Secretary</w:t>
      </w:r>
      <w:r w:rsidR="0005283F">
        <w:rPr>
          <w:rStyle w:val="Strong"/>
          <w:b w:val="0"/>
        </w:rPr>
        <w:t xml:space="preserve"> </w:t>
      </w:r>
      <w:r w:rsidR="002F0DF9">
        <w:rPr>
          <w:rStyle w:val="Strong"/>
          <w:b w:val="0"/>
        </w:rPr>
        <w:t>(VA3CRR),</w:t>
      </w:r>
      <w:r w:rsidR="00B06F5D">
        <w:rPr>
          <w:rStyle w:val="Strong"/>
          <w:b w:val="0"/>
        </w:rPr>
        <w:t xml:space="preserve"> Ed Halliwell (VE3EAH),</w:t>
      </w:r>
      <w:r w:rsidR="00992D4A">
        <w:rPr>
          <w:rStyle w:val="Strong"/>
          <w:b w:val="0"/>
        </w:rPr>
        <w:t xml:space="preserve"> </w:t>
      </w:r>
      <w:r w:rsidR="00936F8D">
        <w:rPr>
          <w:rStyle w:val="Strong"/>
          <w:b w:val="0"/>
        </w:rPr>
        <w:t>Murray MacDonnell</w:t>
      </w:r>
      <w:r w:rsidR="00DE7A18">
        <w:rPr>
          <w:rStyle w:val="Strong"/>
          <w:b w:val="0"/>
        </w:rPr>
        <w:t xml:space="preserve"> (VE3XLJ)</w:t>
      </w:r>
      <w:r w:rsidR="006640B1">
        <w:rPr>
          <w:rStyle w:val="Strong"/>
          <w:b w:val="0"/>
        </w:rPr>
        <w:t>,</w:t>
      </w:r>
      <w:r w:rsidR="00662B8E">
        <w:rPr>
          <w:rStyle w:val="Strong"/>
          <w:b w:val="0"/>
        </w:rPr>
        <w:t xml:space="preserve"> </w:t>
      </w:r>
      <w:r w:rsidR="00F94BAB">
        <w:rPr>
          <w:rStyle w:val="Strong"/>
          <w:b w:val="0"/>
        </w:rPr>
        <w:t>Leonard Boileau (VE3OLB)</w:t>
      </w:r>
      <w:r w:rsidR="00662B8E">
        <w:rPr>
          <w:rStyle w:val="Strong"/>
          <w:b w:val="0"/>
        </w:rPr>
        <w:t xml:space="preserve">, Art Horovitch (VE3AIH), Suzan Horovitch (VE3EXN), </w:t>
      </w:r>
      <w:r w:rsidR="00F37629">
        <w:rPr>
          <w:rStyle w:val="Strong"/>
          <w:b w:val="0"/>
        </w:rPr>
        <w:t xml:space="preserve">Joseph Tondreau (VA3JHT), </w:t>
      </w:r>
      <w:r w:rsidR="007164D5">
        <w:rPr>
          <w:rStyle w:val="Strong"/>
          <w:b w:val="0"/>
        </w:rPr>
        <w:t>Rick Palmer (VA3EV)</w:t>
      </w:r>
      <w:r w:rsidR="006158D0">
        <w:rPr>
          <w:rStyle w:val="Strong"/>
          <w:b w:val="0"/>
        </w:rPr>
        <w:t>, Tom Todd (VA3KD)</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53A42380"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D802B0">
        <w:rPr>
          <w:rStyle w:val="Strong"/>
          <w:b w:val="0"/>
        </w:rPr>
        <w:t>October 28</w:t>
      </w:r>
      <w:r w:rsidR="006F16B5">
        <w:rPr>
          <w:rStyle w:val="Strong"/>
          <w:b w:val="0"/>
        </w:rPr>
        <w:t xml:space="preserve">, </w:t>
      </w:r>
      <w:r w:rsidR="001C5998">
        <w:rPr>
          <w:rStyle w:val="Strong"/>
          <w:b w:val="0"/>
        </w:rPr>
        <w:t>2020;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D802B0">
        <w:rPr>
          <w:rStyle w:val="Strong"/>
          <w:b w:val="0"/>
        </w:rPr>
        <w:t>Tom</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1137E2">
        <w:rPr>
          <w:rStyle w:val="Strong"/>
          <w:b w:val="0"/>
        </w:rPr>
        <w:t>Elizabeth,</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45AB5145" w14:textId="13D3177B" w:rsidR="00055A2B" w:rsidRDefault="00441E34">
      <w:pPr>
        <w:rPr>
          <w:rStyle w:val="Strong"/>
          <w:u w:val="single"/>
        </w:rPr>
      </w:pPr>
      <w:r>
        <w:rPr>
          <w:rStyle w:val="Strong"/>
          <w:b w:val="0"/>
        </w:rPr>
        <w:t xml:space="preserve">Elizabeth </w:t>
      </w:r>
      <w:r w:rsidR="008701D5">
        <w:rPr>
          <w:rStyle w:val="Strong"/>
          <w:b w:val="0"/>
        </w:rPr>
        <w:t xml:space="preserve">reported we have </w:t>
      </w:r>
      <w:r w:rsidR="00F83C0C">
        <w:rPr>
          <w:rStyle w:val="Strong"/>
          <w:b w:val="0"/>
        </w:rPr>
        <w:t>$</w:t>
      </w:r>
      <w:r w:rsidR="00942A4E">
        <w:rPr>
          <w:rStyle w:val="Strong"/>
          <w:b w:val="0"/>
        </w:rPr>
        <w:t>1,008.04</w:t>
      </w:r>
      <w:r w:rsidR="008701D5">
        <w:rPr>
          <w:rStyle w:val="Strong"/>
          <w:b w:val="0"/>
        </w:rPr>
        <w:t xml:space="preserve"> </w:t>
      </w:r>
      <w:r>
        <w:rPr>
          <w:rStyle w:val="Strong"/>
          <w:b w:val="0"/>
        </w:rPr>
        <w:t xml:space="preserve">in the </w:t>
      </w:r>
      <w:r w:rsidR="000C5A4C">
        <w:rPr>
          <w:rStyle w:val="Strong"/>
          <w:b w:val="0"/>
        </w:rPr>
        <w:t>R</w:t>
      </w:r>
      <w:r>
        <w:rPr>
          <w:rStyle w:val="Strong"/>
          <w:b w:val="0"/>
        </w:rPr>
        <w:t>epeate</w:t>
      </w:r>
      <w:r w:rsidR="00957E98">
        <w:rPr>
          <w:rStyle w:val="Strong"/>
          <w:b w:val="0"/>
        </w:rPr>
        <w:t xml:space="preserve">r fund </w:t>
      </w:r>
      <w:r w:rsidR="008A171E">
        <w:rPr>
          <w:rStyle w:val="Strong"/>
          <w:b w:val="0"/>
        </w:rPr>
        <w:t xml:space="preserve">and </w:t>
      </w:r>
      <w:r w:rsidR="002704F8">
        <w:rPr>
          <w:rFonts w:eastAsia="Times New Roman"/>
          <w:color w:val="000000"/>
        </w:rPr>
        <w:t>$</w:t>
      </w:r>
      <w:r w:rsidR="00942A4E">
        <w:rPr>
          <w:rFonts w:eastAsia="Times New Roman"/>
          <w:color w:val="000000"/>
        </w:rPr>
        <w:t>2,000.73</w:t>
      </w:r>
      <w:r w:rsidR="00F83C0C">
        <w:rPr>
          <w:rFonts w:eastAsia="Times New Roman"/>
          <w:color w:val="000000"/>
        </w:rPr>
        <w:t xml:space="preserve"> </w:t>
      </w:r>
      <w:r w:rsidR="008C13FB">
        <w:rPr>
          <w:rStyle w:val="Strong"/>
          <w:b w:val="0"/>
        </w:rPr>
        <w:t>in</w:t>
      </w:r>
      <w:r w:rsidR="008701D5">
        <w:rPr>
          <w:rStyle w:val="Strong"/>
          <w:b w:val="0"/>
        </w:rPr>
        <w:t xml:space="preserve"> the</w:t>
      </w:r>
      <w:r w:rsidR="008C13FB">
        <w:rPr>
          <w:rStyle w:val="Strong"/>
          <w:b w:val="0"/>
        </w:rPr>
        <w:t xml:space="preserve"> </w:t>
      </w:r>
      <w:r w:rsidR="000C5A4C">
        <w:rPr>
          <w:rStyle w:val="Strong"/>
          <w:b w:val="0"/>
        </w:rPr>
        <w:t>G</w:t>
      </w:r>
      <w:r w:rsidR="008C13FB">
        <w:rPr>
          <w:rStyle w:val="Strong"/>
          <w:b w:val="0"/>
        </w:rPr>
        <w:t>eneral fund</w:t>
      </w:r>
      <w:r w:rsidR="008701D5">
        <w:rPr>
          <w:rStyle w:val="Strong"/>
          <w:b w:val="0"/>
        </w:rPr>
        <w:t>,</w:t>
      </w:r>
      <w:r w:rsidR="008C13FB">
        <w:rPr>
          <w:rStyle w:val="Strong"/>
          <w:b w:val="0"/>
        </w:rPr>
        <w:t xml:space="preserve"> for a grand total of </w:t>
      </w:r>
      <w:r w:rsidR="002704F8">
        <w:rPr>
          <w:rFonts w:eastAsia="Times New Roman"/>
          <w:color w:val="000000"/>
        </w:rPr>
        <w:t>$</w:t>
      </w:r>
      <w:r w:rsidR="00942A4E">
        <w:rPr>
          <w:rFonts w:eastAsia="Times New Roman"/>
          <w:color w:val="000000"/>
        </w:rPr>
        <w:t>3,008.77</w:t>
      </w:r>
      <w:r w:rsidR="00DC2F72">
        <w:rPr>
          <w:rFonts w:eastAsia="Times New Roman"/>
          <w:color w:val="000000"/>
        </w:rPr>
        <w:t>.</w:t>
      </w:r>
      <w:r w:rsidR="00F83C0C">
        <w:rPr>
          <w:rFonts w:eastAsia="Times New Roman"/>
          <w:color w:val="000000"/>
        </w:rPr>
        <w:t xml:space="preserve"> </w:t>
      </w:r>
      <w:r w:rsidR="00EC3003">
        <w:rPr>
          <w:rFonts w:eastAsia="Times New Roman"/>
          <w:color w:val="000000"/>
        </w:rPr>
        <w:t>We have 24 paid members to date.</w:t>
      </w:r>
    </w:p>
    <w:p w14:paraId="24DEAE50" w14:textId="77777777" w:rsidR="00942A4E" w:rsidRDefault="00942A4E">
      <w:pPr>
        <w:rPr>
          <w:rStyle w:val="Strong"/>
          <w:u w:val="single"/>
        </w:rPr>
      </w:pPr>
    </w:p>
    <w:p w14:paraId="557D5801" w14:textId="2438749F" w:rsidR="00912F7E" w:rsidRDefault="008F56ED">
      <w:pPr>
        <w:rPr>
          <w:rStyle w:val="Strong"/>
          <w:u w:val="single"/>
        </w:rPr>
      </w:pPr>
      <w:r w:rsidRPr="00AB2AC3">
        <w:rPr>
          <w:rStyle w:val="Strong"/>
          <w:u w:val="single"/>
        </w:rPr>
        <w:t>Monday Night</w:t>
      </w:r>
      <w:r w:rsidR="008C13FB" w:rsidRPr="00AB2AC3">
        <w:rPr>
          <w:rStyle w:val="Strong"/>
          <w:u w:val="single"/>
        </w:rPr>
        <w:t xml:space="preserve"> Net:</w:t>
      </w:r>
    </w:p>
    <w:p w14:paraId="2E88D08E" w14:textId="77777777" w:rsidR="00912F7E" w:rsidRDefault="00912F7E">
      <w:pPr>
        <w:rPr>
          <w:rStyle w:val="Strong"/>
          <w:u w:val="single"/>
        </w:rPr>
      </w:pPr>
    </w:p>
    <w:p w14:paraId="065AFFFF" w14:textId="36241E69" w:rsidR="00FF3CCB" w:rsidRDefault="00992D4A" w:rsidP="00AB2AC3">
      <w:pPr>
        <w:rPr>
          <w:rStyle w:val="Strong"/>
          <w:b w:val="0"/>
        </w:rPr>
      </w:pPr>
      <w:r>
        <w:rPr>
          <w:rStyle w:val="Strong"/>
          <w:b w:val="0"/>
        </w:rPr>
        <w:t>Tom</w:t>
      </w:r>
      <w:r w:rsidR="000B7A74">
        <w:rPr>
          <w:rStyle w:val="Strong"/>
          <w:b w:val="0"/>
        </w:rPr>
        <w:t xml:space="preserve"> </w:t>
      </w:r>
      <w:r w:rsidR="00C23175">
        <w:rPr>
          <w:rStyle w:val="Strong"/>
          <w:b w:val="0"/>
        </w:rPr>
        <w:t>reported</w:t>
      </w:r>
      <w:r w:rsidR="00A95049">
        <w:rPr>
          <w:rStyle w:val="Strong"/>
          <w:b w:val="0"/>
        </w:rPr>
        <w:t xml:space="preserve"> </w:t>
      </w:r>
      <w:r w:rsidR="00276EEE">
        <w:rPr>
          <w:rStyle w:val="Strong"/>
          <w:b w:val="0"/>
        </w:rPr>
        <w:t>for</w:t>
      </w:r>
      <w:r w:rsidR="00D37641">
        <w:rPr>
          <w:rStyle w:val="Strong"/>
          <w:b w:val="0"/>
        </w:rPr>
        <w:t xml:space="preserve"> the Month of </w:t>
      </w:r>
      <w:r w:rsidR="003F6926">
        <w:rPr>
          <w:rStyle w:val="Strong"/>
          <w:b w:val="0"/>
        </w:rPr>
        <w:t>October</w:t>
      </w:r>
      <w:r w:rsidR="007C0BF0">
        <w:rPr>
          <w:rStyle w:val="Strong"/>
          <w:b w:val="0"/>
        </w:rPr>
        <w:t xml:space="preserve"> we had </w:t>
      </w:r>
      <w:r w:rsidR="003F6926">
        <w:rPr>
          <w:rStyle w:val="Strong"/>
          <w:b w:val="0"/>
        </w:rPr>
        <w:t>61</w:t>
      </w:r>
      <w:r w:rsidR="007C0BF0">
        <w:rPr>
          <w:rStyle w:val="Strong"/>
          <w:b w:val="0"/>
        </w:rPr>
        <w:t xml:space="preserve"> check in’s on VE3SVC, </w:t>
      </w:r>
      <w:r w:rsidR="00A95049">
        <w:rPr>
          <w:rStyle w:val="Strong"/>
          <w:b w:val="0"/>
        </w:rPr>
        <w:t>5</w:t>
      </w:r>
      <w:r w:rsidR="003F6926">
        <w:rPr>
          <w:rStyle w:val="Strong"/>
          <w:b w:val="0"/>
        </w:rPr>
        <w:t>8</w:t>
      </w:r>
      <w:r w:rsidR="007C0BF0">
        <w:rPr>
          <w:rStyle w:val="Strong"/>
          <w:b w:val="0"/>
        </w:rPr>
        <w:t xml:space="preserve"> on VE3PGC and </w:t>
      </w:r>
      <w:r w:rsidR="00A95049">
        <w:rPr>
          <w:rStyle w:val="Strong"/>
          <w:b w:val="0"/>
        </w:rPr>
        <w:t>2</w:t>
      </w:r>
      <w:r w:rsidR="003F6926">
        <w:rPr>
          <w:rStyle w:val="Strong"/>
          <w:b w:val="0"/>
        </w:rPr>
        <w:t>8</w:t>
      </w:r>
      <w:r w:rsidR="007C0BF0">
        <w:rPr>
          <w:rStyle w:val="Strong"/>
          <w:b w:val="0"/>
        </w:rPr>
        <w:t xml:space="preserve"> on </w:t>
      </w:r>
      <w:r w:rsidR="002704F8">
        <w:rPr>
          <w:rStyle w:val="Strong"/>
          <w:b w:val="0"/>
        </w:rPr>
        <w:t>DMR</w:t>
      </w:r>
      <w:r w:rsidR="007C0BF0">
        <w:rPr>
          <w:rStyle w:val="Strong"/>
          <w:b w:val="0"/>
        </w:rPr>
        <w:t xml:space="preserve"> for a total of </w:t>
      </w:r>
      <w:r w:rsidR="003F6926">
        <w:rPr>
          <w:rStyle w:val="Strong"/>
          <w:b w:val="0"/>
        </w:rPr>
        <w:t>147</w:t>
      </w:r>
      <w:r w:rsidR="007C0BF0">
        <w:rPr>
          <w:rStyle w:val="Strong"/>
          <w:b w:val="0"/>
        </w:rPr>
        <w:t>.</w:t>
      </w:r>
      <w:r w:rsidR="00276EEE">
        <w:rPr>
          <w:rStyle w:val="Strong"/>
          <w:b w:val="0"/>
        </w:rPr>
        <w:t xml:space="preserve"> </w:t>
      </w:r>
    </w:p>
    <w:p w14:paraId="20CDA7AB" w14:textId="77777777" w:rsidR="002E2964" w:rsidRDefault="002E2964" w:rsidP="00AB2AC3">
      <w:pPr>
        <w:rPr>
          <w:rStyle w:val="Strong"/>
          <w:u w:val="single"/>
        </w:rPr>
      </w:pPr>
    </w:p>
    <w:p w14:paraId="50D3D0B1" w14:textId="77777777" w:rsidR="00B32C3B" w:rsidRDefault="00B32C3B" w:rsidP="00AB2AC3">
      <w:pPr>
        <w:rPr>
          <w:rStyle w:val="Strong"/>
          <w:u w:val="single"/>
        </w:rPr>
      </w:pPr>
    </w:p>
    <w:p w14:paraId="1FE093B9" w14:textId="77777777" w:rsidR="001F680C" w:rsidRDefault="001F680C" w:rsidP="00AB2AC3">
      <w:pPr>
        <w:rPr>
          <w:rStyle w:val="Strong"/>
          <w:u w:val="single"/>
        </w:rPr>
      </w:pPr>
    </w:p>
    <w:p w14:paraId="0F9770BB" w14:textId="058FF016" w:rsidR="001F680C" w:rsidRDefault="00FB5357" w:rsidP="00AB2AC3">
      <w:pPr>
        <w:rPr>
          <w:rStyle w:val="Strong"/>
          <w:b w:val="0"/>
          <w:u w:val="single"/>
        </w:rPr>
      </w:pPr>
      <w:r w:rsidRPr="009855EB">
        <w:rPr>
          <w:rStyle w:val="Strong"/>
          <w:u w:val="single"/>
        </w:rPr>
        <w:lastRenderedPageBreak/>
        <w:t xml:space="preserve">Newsletter Report </w:t>
      </w:r>
      <w:r w:rsidR="00AB2AC3" w:rsidRPr="009855EB">
        <w:rPr>
          <w:rStyle w:val="Strong"/>
          <w:u w:val="single"/>
        </w:rPr>
        <w:t>:</w:t>
      </w:r>
      <w:r w:rsidR="00806574" w:rsidRPr="009855EB">
        <w:rPr>
          <w:rStyle w:val="Strong"/>
          <w:u w:val="single"/>
        </w:rPr>
        <w:t xml:space="preserve"> </w:t>
      </w:r>
      <w:r w:rsidR="00806574" w:rsidRPr="009855EB">
        <w:rPr>
          <w:rStyle w:val="Strong"/>
          <w:b w:val="0"/>
          <w:u w:val="single"/>
        </w:rPr>
        <w:t xml:space="preserve"> </w:t>
      </w:r>
    </w:p>
    <w:p w14:paraId="7DFA213A" w14:textId="77777777" w:rsidR="001F680C" w:rsidRDefault="001F680C" w:rsidP="00AB2AC3">
      <w:pPr>
        <w:rPr>
          <w:rStyle w:val="Strong"/>
          <w:b w:val="0"/>
          <w:u w:val="single"/>
        </w:rPr>
      </w:pPr>
    </w:p>
    <w:p w14:paraId="7847A12D" w14:textId="661D5D76" w:rsidR="00AB2AC3" w:rsidRDefault="004875B8" w:rsidP="00AB2AC3">
      <w:pPr>
        <w:rPr>
          <w:rStyle w:val="Strong"/>
          <w:b w:val="0"/>
        </w:rPr>
      </w:pPr>
      <w:r>
        <w:rPr>
          <w:rStyle w:val="Strong"/>
          <w:b w:val="0"/>
        </w:rPr>
        <w:t xml:space="preserve">Murray </w:t>
      </w:r>
      <w:r w:rsidR="00B32C3B">
        <w:rPr>
          <w:rStyle w:val="Strong"/>
          <w:b w:val="0"/>
        </w:rPr>
        <w:t>has been receiving submissions, newsletter will go out mid December.</w:t>
      </w:r>
    </w:p>
    <w:p w14:paraId="10B53AE6" w14:textId="77777777" w:rsidR="004875B8" w:rsidRPr="00AB2AC3" w:rsidRDefault="004875B8"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42CEE73E" w14:textId="10020815" w:rsidR="00634B38" w:rsidRDefault="00B32C3B" w:rsidP="00B435A5">
      <w:pPr>
        <w:widowControl w:val="0"/>
        <w:autoSpaceDE w:val="0"/>
        <w:autoSpaceDN w:val="0"/>
        <w:adjustRightInd w:val="0"/>
        <w:rPr>
          <w:rStyle w:val="Strong"/>
          <w:b w:val="0"/>
        </w:rPr>
      </w:pPr>
      <w:r>
        <w:rPr>
          <w:rStyle w:val="Strong"/>
          <w:b w:val="0"/>
        </w:rPr>
        <w:t>Doug has updated his repeater report and block diagram on the website.</w:t>
      </w:r>
    </w:p>
    <w:p w14:paraId="6E4D4F57" w14:textId="77777777" w:rsidR="002F433C" w:rsidRPr="000E6A15" w:rsidRDefault="002F433C" w:rsidP="00B435A5">
      <w:pPr>
        <w:widowControl w:val="0"/>
        <w:autoSpaceDE w:val="0"/>
        <w:autoSpaceDN w:val="0"/>
        <w:adjustRightInd w:val="0"/>
        <w:rPr>
          <w:rStyle w:val="Strong"/>
          <w:b w:val="0"/>
        </w:rPr>
      </w:pPr>
    </w:p>
    <w:p w14:paraId="4981EDDA"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32EFA9D4" w14:textId="7FC3DDAE" w:rsidR="00AE2542" w:rsidRDefault="00955067" w:rsidP="00E15949">
      <w:pPr>
        <w:rPr>
          <w:rStyle w:val="Strong"/>
          <w:b w:val="0"/>
        </w:rPr>
      </w:pPr>
      <w:r>
        <w:rPr>
          <w:rStyle w:val="Strong"/>
          <w:b w:val="0"/>
        </w:rPr>
        <w:t>Earle was not available</w:t>
      </w:r>
      <w:r w:rsidR="00E307D0">
        <w:rPr>
          <w:rStyle w:val="Strong"/>
          <w:b w:val="0"/>
        </w:rPr>
        <w:t>.</w:t>
      </w:r>
      <w:r>
        <w:rPr>
          <w:rStyle w:val="Strong"/>
          <w:b w:val="0"/>
        </w:rPr>
        <w:t xml:space="preserve"> He advised Larry that the simulated emergency test was a success on Oct. 31</w:t>
      </w:r>
      <w:r w:rsidR="00AE52CE">
        <w:rPr>
          <w:rStyle w:val="Strong"/>
          <w:b w:val="0"/>
        </w:rPr>
        <w:t>, 2020.</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6874D68D" w:rsidR="00097DFF" w:rsidRDefault="00B32C3B" w:rsidP="00180A47">
      <w:pPr>
        <w:rPr>
          <w:rStyle w:val="Strong"/>
          <w:b w:val="0"/>
        </w:rPr>
      </w:pPr>
      <w:r>
        <w:rPr>
          <w:rStyle w:val="Strong"/>
          <w:b w:val="0"/>
        </w:rPr>
        <w:t>No change.</w:t>
      </w:r>
    </w:p>
    <w:p w14:paraId="2A4A0F9F" w14:textId="77777777" w:rsidR="00180A47" w:rsidRPr="00180A47" w:rsidRDefault="00180A47" w:rsidP="00144A15">
      <w:pPr>
        <w:rPr>
          <w:rFonts w:eastAsia="Times New Roman"/>
          <w:lang w:val="en-CA"/>
        </w:rPr>
      </w:pPr>
    </w:p>
    <w:p w14:paraId="764611E9" w14:textId="77777777" w:rsidR="00D25C92" w:rsidRDefault="005B6544">
      <w:pPr>
        <w:rPr>
          <w:rStyle w:val="Strong"/>
          <w:b w:val="0"/>
        </w:rPr>
      </w:pPr>
      <w:r w:rsidRPr="005B6544">
        <w:rPr>
          <w:rStyle w:val="Strong"/>
          <w:u w:val="single"/>
        </w:rPr>
        <w:t>50/50 Draw</w:t>
      </w:r>
      <w:r w:rsidRPr="005B6544">
        <w:rPr>
          <w:rStyle w:val="Strong"/>
          <w:b w:val="0"/>
          <w:u w:val="single"/>
        </w:rPr>
        <w:t xml:space="preserve"> </w:t>
      </w:r>
      <w:r>
        <w:rPr>
          <w:rStyle w:val="Strong"/>
          <w:b w:val="0"/>
          <w:u w:val="single"/>
        </w:rPr>
        <w:t xml:space="preserve">:  </w:t>
      </w:r>
      <w:r>
        <w:rPr>
          <w:rStyle w:val="Strong"/>
          <w:b w:val="0"/>
        </w:rPr>
        <w:t xml:space="preserve"> </w:t>
      </w:r>
    </w:p>
    <w:p w14:paraId="792A1EF6" w14:textId="77777777" w:rsidR="00AE2542" w:rsidRDefault="00AE2542">
      <w:pPr>
        <w:rPr>
          <w:rStyle w:val="Strong"/>
          <w:b w:val="0"/>
        </w:rPr>
      </w:pPr>
    </w:p>
    <w:p w14:paraId="5FF2C55E" w14:textId="77777777" w:rsidR="00AE2542" w:rsidRDefault="00AE2542">
      <w:pPr>
        <w:rPr>
          <w:rStyle w:val="Strong"/>
          <w:b w:val="0"/>
        </w:rPr>
      </w:pPr>
      <w:r>
        <w:rPr>
          <w:rStyle w:val="Strong"/>
          <w:b w:val="0"/>
        </w:rPr>
        <w:t>No draw due to RF meeting.</w:t>
      </w:r>
    </w:p>
    <w:p w14:paraId="7F8A86AE" w14:textId="77777777" w:rsidR="00AE2542" w:rsidRDefault="00AE2542">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5F59667A" w14:textId="5D2BF2AB" w:rsidR="00D75AAB" w:rsidRDefault="00955067" w:rsidP="00D75AAB">
      <w:pPr>
        <w:pStyle w:val="ListParagraph"/>
        <w:numPr>
          <w:ilvl w:val="0"/>
          <w:numId w:val="28"/>
        </w:numPr>
        <w:rPr>
          <w:rStyle w:val="Strong"/>
          <w:b w:val="0"/>
        </w:rPr>
      </w:pPr>
      <w:r>
        <w:rPr>
          <w:rStyle w:val="Strong"/>
          <w:b w:val="0"/>
        </w:rPr>
        <w:t>Tom asked do we need to keep logging net stats? Earle instated the logging of stats when the club reformed. Do we count only? Continue as is? Consensus is tally only.</w:t>
      </w:r>
    </w:p>
    <w:p w14:paraId="7A0984C7" w14:textId="77777777" w:rsidR="005E5122" w:rsidRDefault="005E5122" w:rsidP="005E5122">
      <w:pPr>
        <w:pStyle w:val="ListParagraph"/>
        <w:ind w:left="1080"/>
        <w:rPr>
          <w:rStyle w:val="Strong"/>
          <w:b w:val="0"/>
        </w:rPr>
      </w:pPr>
    </w:p>
    <w:p w14:paraId="4A04B31C" w14:textId="510CFD79" w:rsidR="00955067" w:rsidRDefault="00955067" w:rsidP="00D75AAB">
      <w:pPr>
        <w:pStyle w:val="ListParagraph"/>
        <w:numPr>
          <w:ilvl w:val="0"/>
          <w:numId w:val="28"/>
        </w:numPr>
        <w:rPr>
          <w:rStyle w:val="Strong"/>
          <w:b w:val="0"/>
        </w:rPr>
      </w:pPr>
      <w:r>
        <w:rPr>
          <w:rStyle w:val="Strong"/>
          <w:b w:val="0"/>
        </w:rPr>
        <w:t>Members have been asking Doug why we quit using IRLP. Do we want to resume? If yes what repeater do we use? Art, Rick, Andre are in favour. Contact Larry with any input.</w:t>
      </w:r>
    </w:p>
    <w:p w14:paraId="7A64ED8F" w14:textId="77777777" w:rsidR="005E5122" w:rsidRPr="005E5122" w:rsidRDefault="005E5122" w:rsidP="005E5122">
      <w:pPr>
        <w:rPr>
          <w:rStyle w:val="Strong"/>
          <w:b w:val="0"/>
        </w:rPr>
      </w:pPr>
    </w:p>
    <w:p w14:paraId="2867B697" w14:textId="2724C8DF" w:rsidR="00FE2FEE" w:rsidRPr="005E5122" w:rsidRDefault="00FE2FEE" w:rsidP="005E5122">
      <w:pPr>
        <w:pStyle w:val="ListParagraph"/>
        <w:numPr>
          <w:ilvl w:val="0"/>
          <w:numId w:val="28"/>
        </w:numPr>
        <w:rPr>
          <w:rStyle w:val="Strong"/>
          <w:b w:val="0"/>
        </w:rPr>
      </w:pPr>
      <w:r w:rsidRPr="005E5122">
        <w:rPr>
          <w:rStyle w:val="Strong"/>
          <w:b w:val="0"/>
        </w:rPr>
        <w:t xml:space="preserve">Rick asked instead </w:t>
      </w:r>
      <w:r w:rsidR="00DF7B05" w:rsidRPr="005E5122">
        <w:rPr>
          <w:rStyle w:val="Strong"/>
          <w:b w:val="0"/>
        </w:rPr>
        <w:t>of doing a full member list role call, that we announce ourselves like the Monday night net. Larry stated he would continue as is.</w:t>
      </w:r>
    </w:p>
    <w:p w14:paraId="7235414A" w14:textId="0EC46977" w:rsidR="00152973" w:rsidRDefault="00152973" w:rsidP="008424AD">
      <w:pPr>
        <w:pStyle w:val="ListParagraph"/>
        <w:ind w:left="1080"/>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77777777" w:rsidR="00A42CAA" w:rsidRDefault="00A42CAA" w:rsidP="000E6A15">
      <w:pPr>
        <w:rPr>
          <w:rStyle w:val="Strong"/>
          <w:b w:val="0"/>
        </w:rPr>
      </w:pPr>
      <w:r>
        <w:rPr>
          <w:rStyle w:val="Strong"/>
          <w:b w:val="0"/>
        </w:rPr>
        <w:t>Non</w:t>
      </w:r>
      <w:r w:rsidR="00FF0079">
        <w:rPr>
          <w:rStyle w:val="Strong"/>
          <w:b w:val="0"/>
        </w:rPr>
        <w:t>e due to COVID-19</w:t>
      </w:r>
    </w:p>
    <w:p w14:paraId="7CD42432" w14:textId="77777777" w:rsidR="00C5162A" w:rsidRPr="008817D6" w:rsidRDefault="00C5162A" w:rsidP="008817D6">
      <w:pPr>
        <w:rPr>
          <w:rStyle w:val="Strong"/>
          <w:b w:val="0"/>
        </w:rPr>
      </w:pPr>
    </w:p>
    <w:p w14:paraId="717D9DAE" w14:textId="1A52F218"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7BDD3358" w14:textId="22A58EF7" w:rsidR="00912272" w:rsidRDefault="002052D3">
      <w:pPr>
        <w:rPr>
          <w:rStyle w:val="Strong"/>
          <w:u w:val="single"/>
        </w:rPr>
      </w:pPr>
      <w:r>
        <w:rPr>
          <w:rStyle w:val="Strong"/>
          <w:b w:val="0"/>
        </w:rPr>
        <w:t>TBD due to COVID-19</w:t>
      </w:r>
    </w:p>
    <w:p w14:paraId="2007A9E8" w14:textId="77777777" w:rsidR="003F3B9F" w:rsidRDefault="003F3B9F">
      <w:pPr>
        <w:rPr>
          <w:rStyle w:val="Strong"/>
          <w:u w:val="single"/>
        </w:rPr>
      </w:pPr>
    </w:p>
    <w:p w14:paraId="33235DBC" w14:textId="754CFA9D" w:rsidR="00AC269F" w:rsidRDefault="000A10B3">
      <w:pPr>
        <w:rPr>
          <w:rStyle w:val="Strong"/>
          <w:u w:val="single"/>
        </w:rPr>
      </w:pPr>
      <w:r>
        <w:rPr>
          <w:rStyle w:val="Strong"/>
          <w:u w:val="single"/>
        </w:rPr>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6ECFCF22" w14:textId="6397894A" w:rsidR="00F90A4E" w:rsidRPr="00AC269F" w:rsidRDefault="00F90A4E">
      <w:pPr>
        <w:rPr>
          <w:rStyle w:val="Strong"/>
          <w:b w:val="0"/>
        </w:rPr>
      </w:pPr>
      <w:r>
        <w:rPr>
          <w:rStyle w:val="Strong"/>
          <w:b w:val="0"/>
        </w:rPr>
        <w:t>Mo</w:t>
      </w:r>
      <w:r w:rsidR="00F803E8">
        <w:rPr>
          <w:rStyle w:val="Strong"/>
          <w:b w:val="0"/>
        </w:rPr>
        <w:t>tioned</w:t>
      </w:r>
      <w:r>
        <w:rPr>
          <w:rStyle w:val="Strong"/>
          <w:b w:val="0"/>
        </w:rPr>
        <w:t xml:space="preserve"> by </w:t>
      </w:r>
      <w:r w:rsidR="00725263">
        <w:rPr>
          <w:rStyle w:val="Strong"/>
          <w:b w:val="0"/>
        </w:rPr>
        <w:t>Larry</w:t>
      </w:r>
      <w:r w:rsidR="00BD6ED3">
        <w:rPr>
          <w:rStyle w:val="Strong"/>
          <w:b w:val="0"/>
        </w:rPr>
        <w:t xml:space="preserve"> </w:t>
      </w:r>
      <w:r w:rsidR="0035337B">
        <w:rPr>
          <w:rStyle w:val="Strong"/>
          <w:b w:val="0"/>
        </w:rPr>
        <w:t xml:space="preserve">at </w:t>
      </w:r>
      <w:r w:rsidR="00912272">
        <w:rPr>
          <w:rStyle w:val="Strong"/>
          <w:b w:val="0"/>
        </w:rPr>
        <w:t>7:</w:t>
      </w:r>
      <w:r w:rsidR="00DF7B05">
        <w:rPr>
          <w:rStyle w:val="Strong"/>
          <w:b w:val="0"/>
        </w:rPr>
        <w:t>33</w:t>
      </w:r>
      <w:r w:rsidR="007308E6">
        <w:rPr>
          <w:rStyle w:val="Strong"/>
          <w:b w:val="0"/>
        </w:rPr>
        <w:t xml:space="preserve"> </w:t>
      </w:r>
      <w:r w:rsidR="00912272">
        <w:rPr>
          <w:rStyle w:val="Strong"/>
          <w:b w:val="0"/>
        </w:rPr>
        <w:t>PM</w:t>
      </w:r>
    </w:p>
    <w:p w14:paraId="354A4363" w14:textId="77777777" w:rsidR="00BA4DCE" w:rsidRDefault="00BA4DCE">
      <w:pPr>
        <w:rPr>
          <w:rStyle w:val="Strong"/>
          <w:u w:val="single"/>
        </w:rPr>
      </w:pPr>
    </w:p>
    <w:p w14:paraId="7D080680" w14:textId="77777777" w:rsidR="00B819D5" w:rsidRDefault="00684745">
      <w:pPr>
        <w:rPr>
          <w:rStyle w:val="Strong"/>
          <w:b w:val="0"/>
        </w:rPr>
      </w:pPr>
      <w:r>
        <w:rPr>
          <w:rStyle w:val="Strong"/>
          <w:u w:val="single"/>
        </w:rPr>
        <w:lastRenderedPageBreak/>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37EE5F07" w14:textId="77777777" w:rsidR="00B819D5" w:rsidRDefault="00B819D5">
      <w:pPr>
        <w:rPr>
          <w:rStyle w:val="Strong"/>
          <w:b w:val="0"/>
        </w:rPr>
      </w:pPr>
    </w:p>
    <w:p w14:paraId="03273B42" w14:textId="19FD4FB5" w:rsidR="00FF3CCB" w:rsidRDefault="006C5C43">
      <w:pPr>
        <w:rPr>
          <w:rStyle w:val="Strong"/>
          <w:b w:val="0"/>
        </w:rPr>
      </w:pPr>
      <w:r>
        <w:rPr>
          <w:rStyle w:val="Strong"/>
          <w:b w:val="0"/>
        </w:rPr>
        <w:t>To be held</w:t>
      </w:r>
      <w:r w:rsidR="00E72E66">
        <w:rPr>
          <w:rStyle w:val="Strong"/>
          <w:b w:val="0"/>
        </w:rPr>
        <w:t xml:space="preserve"> </w:t>
      </w:r>
      <w:r w:rsidR="00226280">
        <w:rPr>
          <w:rStyle w:val="Strong"/>
          <w:b w:val="0"/>
        </w:rPr>
        <w:t>January 27</w:t>
      </w:r>
      <w:r>
        <w:rPr>
          <w:rStyle w:val="Strong"/>
          <w:b w:val="0"/>
        </w:rPr>
        <w:t>, 202</w:t>
      </w:r>
      <w:r w:rsidR="00226280">
        <w:rPr>
          <w:rStyle w:val="Strong"/>
          <w:b w:val="0"/>
        </w:rPr>
        <w:t>1</w:t>
      </w:r>
      <w:r>
        <w:rPr>
          <w:rStyle w:val="Strong"/>
          <w:b w:val="0"/>
        </w:rPr>
        <w:t xml:space="preserve"> </w:t>
      </w:r>
      <w:r w:rsidR="006626D1">
        <w:rPr>
          <w:rStyle w:val="Strong"/>
          <w:b w:val="0"/>
        </w:rPr>
        <w:t>on VE3PGC</w:t>
      </w:r>
      <w:r>
        <w:rPr>
          <w:rStyle w:val="Strong"/>
          <w:b w:val="0"/>
        </w:rPr>
        <w:t xml:space="preserve"> at 7:00 PM.</w:t>
      </w:r>
    </w:p>
    <w:p w14:paraId="4168352F" w14:textId="45AC6EE6"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55CD1E7F"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6C3B" w14:textId="77777777" w:rsidR="009502D6" w:rsidRDefault="009502D6" w:rsidP="00DB0F47">
      <w:r>
        <w:separator/>
      </w:r>
    </w:p>
  </w:endnote>
  <w:endnote w:type="continuationSeparator" w:id="0">
    <w:p w14:paraId="2FACCCA3" w14:textId="77777777" w:rsidR="009502D6" w:rsidRDefault="009502D6"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F8D5" w14:textId="77777777" w:rsidR="009502D6" w:rsidRDefault="009502D6" w:rsidP="00DB0F47">
      <w:r>
        <w:separator/>
      </w:r>
    </w:p>
  </w:footnote>
  <w:footnote w:type="continuationSeparator" w:id="0">
    <w:p w14:paraId="269B06E5" w14:textId="77777777" w:rsidR="009502D6" w:rsidRDefault="009502D6"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05DBB"/>
    <w:multiLevelType w:val="hybridMultilevel"/>
    <w:tmpl w:val="6BBA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D828E3"/>
    <w:multiLevelType w:val="hybridMultilevel"/>
    <w:tmpl w:val="8370F79C"/>
    <w:lvl w:ilvl="0" w:tplc="45645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
  </w:num>
  <w:num w:numId="3">
    <w:abstractNumId w:val="20"/>
  </w:num>
  <w:num w:numId="4">
    <w:abstractNumId w:val="4"/>
  </w:num>
  <w:num w:numId="5">
    <w:abstractNumId w:val="15"/>
  </w:num>
  <w:num w:numId="6">
    <w:abstractNumId w:val="0"/>
  </w:num>
  <w:num w:numId="7">
    <w:abstractNumId w:val="9"/>
  </w:num>
  <w:num w:numId="8">
    <w:abstractNumId w:val="25"/>
  </w:num>
  <w:num w:numId="9">
    <w:abstractNumId w:val="19"/>
  </w:num>
  <w:num w:numId="10">
    <w:abstractNumId w:val="18"/>
  </w:num>
  <w:num w:numId="11">
    <w:abstractNumId w:val="13"/>
  </w:num>
  <w:num w:numId="12">
    <w:abstractNumId w:val="24"/>
  </w:num>
  <w:num w:numId="13">
    <w:abstractNumId w:val="17"/>
  </w:num>
  <w:num w:numId="14">
    <w:abstractNumId w:val="10"/>
  </w:num>
  <w:num w:numId="15">
    <w:abstractNumId w:val="12"/>
  </w:num>
  <w:num w:numId="16">
    <w:abstractNumId w:val="7"/>
  </w:num>
  <w:num w:numId="17">
    <w:abstractNumId w:val="21"/>
  </w:num>
  <w:num w:numId="18">
    <w:abstractNumId w:val="26"/>
  </w:num>
  <w:num w:numId="19">
    <w:abstractNumId w:val="8"/>
  </w:num>
  <w:num w:numId="20">
    <w:abstractNumId w:val="5"/>
  </w:num>
  <w:num w:numId="21">
    <w:abstractNumId w:val="27"/>
  </w:num>
  <w:num w:numId="22">
    <w:abstractNumId w:val="3"/>
  </w:num>
  <w:num w:numId="23">
    <w:abstractNumId w:val="6"/>
  </w:num>
  <w:num w:numId="24">
    <w:abstractNumId w:val="23"/>
  </w:num>
  <w:num w:numId="25">
    <w:abstractNumId w:val="11"/>
  </w:num>
  <w:num w:numId="26">
    <w:abstractNumId w:val="2"/>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55A2B"/>
    <w:rsid w:val="00074383"/>
    <w:rsid w:val="00093D2F"/>
    <w:rsid w:val="00096121"/>
    <w:rsid w:val="00097DFF"/>
    <w:rsid w:val="000A10B3"/>
    <w:rsid w:val="000B304D"/>
    <w:rsid w:val="000B770A"/>
    <w:rsid w:val="000B7A74"/>
    <w:rsid w:val="000C2012"/>
    <w:rsid w:val="000C321A"/>
    <w:rsid w:val="000C455D"/>
    <w:rsid w:val="000C5A4C"/>
    <w:rsid w:val="000C6C9A"/>
    <w:rsid w:val="000E12DF"/>
    <w:rsid w:val="000E164E"/>
    <w:rsid w:val="000E1F18"/>
    <w:rsid w:val="000E4C9B"/>
    <w:rsid w:val="000E6A15"/>
    <w:rsid w:val="000F0D7F"/>
    <w:rsid w:val="000F391F"/>
    <w:rsid w:val="00101266"/>
    <w:rsid w:val="001137E2"/>
    <w:rsid w:val="00117285"/>
    <w:rsid w:val="0013232D"/>
    <w:rsid w:val="001329F3"/>
    <w:rsid w:val="00144A15"/>
    <w:rsid w:val="00145C98"/>
    <w:rsid w:val="00151612"/>
    <w:rsid w:val="00152973"/>
    <w:rsid w:val="001530AB"/>
    <w:rsid w:val="001538A9"/>
    <w:rsid w:val="0016472E"/>
    <w:rsid w:val="00180A47"/>
    <w:rsid w:val="00180A6C"/>
    <w:rsid w:val="00180A7C"/>
    <w:rsid w:val="00184467"/>
    <w:rsid w:val="00186EE4"/>
    <w:rsid w:val="00194F49"/>
    <w:rsid w:val="001A67B9"/>
    <w:rsid w:val="001B17A6"/>
    <w:rsid w:val="001B5AD3"/>
    <w:rsid w:val="001C5998"/>
    <w:rsid w:val="001D2E09"/>
    <w:rsid w:val="001D4C40"/>
    <w:rsid w:val="001E540F"/>
    <w:rsid w:val="001F07F8"/>
    <w:rsid w:val="001F3FFF"/>
    <w:rsid w:val="001F680C"/>
    <w:rsid w:val="00200219"/>
    <w:rsid w:val="0020271A"/>
    <w:rsid w:val="002029C7"/>
    <w:rsid w:val="0020334D"/>
    <w:rsid w:val="002052D3"/>
    <w:rsid w:val="0020537F"/>
    <w:rsid w:val="00211ECE"/>
    <w:rsid w:val="0022160E"/>
    <w:rsid w:val="00226280"/>
    <w:rsid w:val="00226CB0"/>
    <w:rsid w:val="00227DA2"/>
    <w:rsid w:val="00234CE1"/>
    <w:rsid w:val="00237991"/>
    <w:rsid w:val="0024267C"/>
    <w:rsid w:val="00243C5D"/>
    <w:rsid w:val="00247A53"/>
    <w:rsid w:val="00250C73"/>
    <w:rsid w:val="0025115A"/>
    <w:rsid w:val="00263DC0"/>
    <w:rsid w:val="002704F8"/>
    <w:rsid w:val="002705ED"/>
    <w:rsid w:val="00270B45"/>
    <w:rsid w:val="002717D6"/>
    <w:rsid w:val="00273D14"/>
    <w:rsid w:val="00273F4A"/>
    <w:rsid w:val="00273F66"/>
    <w:rsid w:val="00275880"/>
    <w:rsid w:val="00276EEE"/>
    <w:rsid w:val="00280F31"/>
    <w:rsid w:val="002914E0"/>
    <w:rsid w:val="00292541"/>
    <w:rsid w:val="002A01A8"/>
    <w:rsid w:val="002A02C6"/>
    <w:rsid w:val="002A0D99"/>
    <w:rsid w:val="002B0C68"/>
    <w:rsid w:val="002B11D6"/>
    <w:rsid w:val="002B52E3"/>
    <w:rsid w:val="002B7B60"/>
    <w:rsid w:val="002B7ED6"/>
    <w:rsid w:val="002B7FFE"/>
    <w:rsid w:val="002C4CE8"/>
    <w:rsid w:val="002C53E2"/>
    <w:rsid w:val="002D2D10"/>
    <w:rsid w:val="002D2D61"/>
    <w:rsid w:val="002D7580"/>
    <w:rsid w:val="002E09FE"/>
    <w:rsid w:val="002E0B27"/>
    <w:rsid w:val="002E2964"/>
    <w:rsid w:val="002E2B19"/>
    <w:rsid w:val="002E3D8F"/>
    <w:rsid w:val="002E4640"/>
    <w:rsid w:val="002F0DF9"/>
    <w:rsid w:val="002F1FA5"/>
    <w:rsid w:val="002F2F42"/>
    <w:rsid w:val="002F3307"/>
    <w:rsid w:val="002F410D"/>
    <w:rsid w:val="002F433C"/>
    <w:rsid w:val="00300FBC"/>
    <w:rsid w:val="003034BD"/>
    <w:rsid w:val="00303B3A"/>
    <w:rsid w:val="00306A07"/>
    <w:rsid w:val="00310F8E"/>
    <w:rsid w:val="00312629"/>
    <w:rsid w:val="00323F3B"/>
    <w:rsid w:val="0032582B"/>
    <w:rsid w:val="00341CD1"/>
    <w:rsid w:val="0034374D"/>
    <w:rsid w:val="003459B4"/>
    <w:rsid w:val="0034623F"/>
    <w:rsid w:val="003476C8"/>
    <w:rsid w:val="0035337B"/>
    <w:rsid w:val="00356369"/>
    <w:rsid w:val="0036556D"/>
    <w:rsid w:val="00372D93"/>
    <w:rsid w:val="003735D5"/>
    <w:rsid w:val="00373B83"/>
    <w:rsid w:val="00375FA8"/>
    <w:rsid w:val="00376315"/>
    <w:rsid w:val="003A1CCF"/>
    <w:rsid w:val="003A494E"/>
    <w:rsid w:val="003B5CF2"/>
    <w:rsid w:val="003B5E6B"/>
    <w:rsid w:val="003C4A9F"/>
    <w:rsid w:val="003C53E6"/>
    <w:rsid w:val="003C78D4"/>
    <w:rsid w:val="003E062A"/>
    <w:rsid w:val="003E6607"/>
    <w:rsid w:val="003F0C15"/>
    <w:rsid w:val="003F2E8E"/>
    <w:rsid w:val="003F3B9F"/>
    <w:rsid w:val="003F6926"/>
    <w:rsid w:val="00400048"/>
    <w:rsid w:val="00401859"/>
    <w:rsid w:val="00406DD9"/>
    <w:rsid w:val="00407598"/>
    <w:rsid w:val="00415CCA"/>
    <w:rsid w:val="004164E2"/>
    <w:rsid w:val="004166FF"/>
    <w:rsid w:val="00427284"/>
    <w:rsid w:val="00434D95"/>
    <w:rsid w:val="00435217"/>
    <w:rsid w:val="0043759A"/>
    <w:rsid w:val="00441E34"/>
    <w:rsid w:val="00444865"/>
    <w:rsid w:val="004462D8"/>
    <w:rsid w:val="00447F96"/>
    <w:rsid w:val="00465B10"/>
    <w:rsid w:val="0048051C"/>
    <w:rsid w:val="004821C7"/>
    <w:rsid w:val="004875B8"/>
    <w:rsid w:val="00490C34"/>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73127"/>
    <w:rsid w:val="005742FA"/>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E5122"/>
    <w:rsid w:val="005E63DA"/>
    <w:rsid w:val="005E714B"/>
    <w:rsid w:val="005F424A"/>
    <w:rsid w:val="00601860"/>
    <w:rsid w:val="006021DF"/>
    <w:rsid w:val="006060B1"/>
    <w:rsid w:val="00610425"/>
    <w:rsid w:val="0061378C"/>
    <w:rsid w:val="006158D0"/>
    <w:rsid w:val="0061672B"/>
    <w:rsid w:val="006272E9"/>
    <w:rsid w:val="00631590"/>
    <w:rsid w:val="00634604"/>
    <w:rsid w:val="006347B6"/>
    <w:rsid w:val="00634B38"/>
    <w:rsid w:val="00640666"/>
    <w:rsid w:val="00640C7C"/>
    <w:rsid w:val="006460E1"/>
    <w:rsid w:val="00646CFC"/>
    <w:rsid w:val="00652A9E"/>
    <w:rsid w:val="00660B89"/>
    <w:rsid w:val="00661FAE"/>
    <w:rsid w:val="006626D1"/>
    <w:rsid w:val="00662B8E"/>
    <w:rsid w:val="006640B1"/>
    <w:rsid w:val="00670A7D"/>
    <w:rsid w:val="00670EB3"/>
    <w:rsid w:val="00673867"/>
    <w:rsid w:val="00674DED"/>
    <w:rsid w:val="00684745"/>
    <w:rsid w:val="00686786"/>
    <w:rsid w:val="00687CE4"/>
    <w:rsid w:val="00687E88"/>
    <w:rsid w:val="00690788"/>
    <w:rsid w:val="006A72C1"/>
    <w:rsid w:val="006A77AC"/>
    <w:rsid w:val="006B0A50"/>
    <w:rsid w:val="006B67C4"/>
    <w:rsid w:val="006C1810"/>
    <w:rsid w:val="006C4D10"/>
    <w:rsid w:val="006C5C43"/>
    <w:rsid w:val="006D1653"/>
    <w:rsid w:val="006D1750"/>
    <w:rsid w:val="006D1E0D"/>
    <w:rsid w:val="006D572D"/>
    <w:rsid w:val="006E248E"/>
    <w:rsid w:val="006E6F5F"/>
    <w:rsid w:val="006F16B5"/>
    <w:rsid w:val="006F349D"/>
    <w:rsid w:val="006F549B"/>
    <w:rsid w:val="006F5D82"/>
    <w:rsid w:val="006F669F"/>
    <w:rsid w:val="006F7962"/>
    <w:rsid w:val="0070139B"/>
    <w:rsid w:val="007122E6"/>
    <w:rsid w:val="00715F4A"/>
    <w:rsid w:val="007164D5"/>
    <w:rsid w:val="007179B3"/>
    <w:rsid w:val="00720103"/>
    <w:rsid w:val="00723F32"/>
    <w:rsid w:val="00724FBA"/>
    <w:rsid w:val="00725263"/>
    <w:rsid w:val="00725C50"/>
    <w:rsid w:val="007278CD"/>
    <w:rsid w:val="007308E6"/>
    <w:rsid w:val="0073263A"/>
    <w:rsid w:val="00734828"/>
    <w:rsid w:val="00740F12"/>
    <w:rsid w:val="00742413"/>
    <w:rsid w:val="007471DE"/>
    <w:rsid w:val="00747572"/>
    <w:rsid w:val="00750FDF"/>
    <w:rsid w:val="00752DAD"/>
    <w:rsid w:val="00753C16"/>
    <w:rsid w:val="007674BF"/>
    <w:rsid w:val="00772963"/>
    <w:rsid w:val="007769BA"/>
    <w:rsid w:val="00776EDA"/>
    <w:rsid w:val="007772BB"/>
    <w:rsid w:val="00777546"/>
    <w:rsid w:val="007A3E43"/>
    <w:rsid w:val="007A57CA"/>
    <w:rsid w:val="007A6905"/>
    <w:rsid w:val="007A6F20"/>
    <w:rsid w:val="007B0C89"/>
    <w:rsid w:val="007B1183"/>
    <w:rsid w:val="007B14F9"/>
    <w:rsid w:val="007B63CF"/>
    <w:rsid w:val="007C0BF0"/>
    <w:rsid w:val="007D5AC3"/>
    <w:rsid w:val="007E2822"/>
    <w:rsid w:val="007E41BA"/>
    <w:rsid w:val="007E51C4"/>
    <w:rsid w:val="007F1B08"/>
    <w:rsid w:val="007F29EC"/>
    <w:rsid w:val="007F6804"/>
    <w:rsid w:val="00802ADF"/>
    <w:rsid w:val="00806574"/>
    <w:rsid w:val="00812FDF"/>
    <w:rsid w:val="00814FF4"/>
    <w:rsid w:val="00816F14"/>
    <w:rsid w:val="00817721"/>
    <w:rsid w:val="00825140"/>
    <w:rsid w:val="00827722"/>
    <w:rsid w:val="00832454"/>
    <w:rsid w:val="008330D2"/>
    <w:rsid w:val="00833293"/>
    <w:rsid w:val="00836835"/>
    <w:rsid w:val="0084039F"/>
    <w:rsid w:val="008424AD"/>
    <w:rsid w:val="0084354D"/>
    <w:rsid w:val="00853170"/>
    <w:rsid w:val="00853FA0"/>
    <w:rsid w:val="008659D7"/>
    <w:rsid w:val="008701D5"/>
    <w:rsid w:val="00875E42"/>
    <w:rsid w:val="008817D6"/>
    <w:rsid w:val="00883ABC"/>
    <w:rsid w:val="00893E64"/>
    <w:rsid w:val="00894F86"/>
    <w:rsid w:val="00895111"/>
    <w:rsid w:val="008A171E"/>
    <w:rsid w:val="008A305C"/>
    <w:rsid w:val="008A312E"/>
    <w:rsid w:val="008A3B3E"/>
    <w:rsid w:val="008B52FF"/>
    <w:rsid w:val="008C13FB"/>
    <w:rsid w:val="008C2008"/>
    <w:rsid w:val="008E0F3A"/>
    <w:rsid w:val="008F3A2C"/>
    <w:rsid w:val="008F56ED"/>
    <w:rsid w:val="009005DF"/>
    <w:rsid w:val="00900D74"/>
    <w:rsid w:val="00905C02"/>
    <w:rsid w:val="009109F1"/>
    <w:rsid w:val="00910BB8"/>
    <w:rsid w:val="00910CD0"/>
    <w:rsid w:val="00912272"/>
    <w:rsid w:val="00912F7E"/>
    <w:rsid w:val="00924858"/>
    <w:rsid w:val="00927FC9"/>
    <w:rsid w:val="009312CF"/>
    <w:rsid w:val="00931737"/>
    <w:rsid w:val="00932E2C"/>
    <w:rsid w:val="00934852"/>
    <w:rsid w:val="00936F8D"/>
    <w:rsid w:val="00940472"/>
    <w:rsid w:val="009411C2"/>
    <w:rsid w:val="00942A4E"/>
    <w:rsid w:val="00946E42"/>
    <w:rsid w:val="009502D6"/>
    <w:rsid w:val="009538AD"/>
    <w:rsid w:val="00955067"/>
    <w:rsid w:val="00957E98"/>
    <w:rsid w:val="00975E65"/>
    <w:rsid w:val="009810A4"/>
    <w:rsid w:val="00981F47"/>
    <w:rsid w:val="009855EB"/>
    <w:rsid w:val="00992D4A"/>
    <w:rsid w:val="0099510A"/>
    <w:rsid w:val="009952DF"/>
    <w:rsid w:val="00996AC5"/>
    <w:rsid w:val="009A176F"/>
    <w:rsid w:val="009A5328"/>
    <w:rsid w:val="009A74EA"/>
    <w:rsid w:val="009B3D7D"/>
    <w:rsid w:val="009B407C"/>
    <w:rsid w:val="009C4A96"/>
    <w:rsid w:val="009D1FE8"/>
    <w:rsid w:val="009D2940"/>
    <w:rsid w:val="009D2FBC"/>
    <w:rsid w:val="009E0FEE"/>
    <w:rsid w:val="009E1E16"/>
    <w:rsid w:val="009F21A2"/>
    <w:rsid w:val="009F44EB"/>
    <w:rsid w:val="009F66C0"/>
    <w:rsid w:val="00A052D8"/>
    <w:rsid w:val="00A10469"/>
    <w:rsid w:val="00A21149"/>
    <w:rsid w:val="00A30291"/>
    <w:rsid w:val="00A305ED"/>
    <w:rsid w:val="00A32B6F"/>
    <w:rsid w:val="00A3470E"/>
    <w:rsid w:val="00A360AB"/>
    <w:rsid w:val="00A4175B"/>
    <w:rsid w:val="00A4289F"/>
    <w:rsid w:val="00A42CAA"/>
    <w:rsid w:val="00A42DE9"/>
    <w:rsid w:val="00A44635"/>
    <w:rsid w:val="00A57D04"/>
    <w:rsid w:val="00A70F9C"/>
    <w:rsid w:val="00A76A53"/>
    <w:rsid w:val="00A8271D"/>
    <w:rsid w:val="00A914C6"/>
    <w:rsid w:val="00A95049"/>
    <w:rsid w:val="00A972BF"/>
    <w:rsid w:val="00A9766E"/>
    <w:rsid w:val="00AB2AC3"/>
    <w:rsid w:val="00AB6F0C"/>
    <w:rsid w:val="00AC0171"/>
    <w:rsid w:val="00AC269F"/>
    <w:rsid w:val="00AC6B1D"/>
    <w:rsid w:val="00AC71DB"/>
    <w:rsid w:val="00AD5050"/>
    <w:rsid w:val="00AD5300"/>
    <w:rsid w:val="00AD68A6"/>
    <w:rsid w:val="00AE2542"/>
    <w:rsid w:val="00AE2B61"/>
    <w:rsid w:val="00AE3515"/>
    <w:rsid w:val="00AE52CE"/>
    <w:rsid w:val="00AE7276"/>
    <w:rsid w:val="00AF4283"/>
    <w:rsid w:val="00B014B6"/>
    <w:rsid w:val="00B049BA"/>
    <w:rsid w:val="00B06F5D"/>
    <w:rsid w:val="00B17337"/>
    <w:rsid w:val="00B32C3B"/>
    <w:rsid w:val="00B33B56"/>
    <w:rsid w:val="00B36F61"/>
    <w:rsid w:val="00B42A40"/>
    <w:rsid w:val="00B435A5"/>
    <w:rsid w:val="00B43700"/>
    <w:rsid w:val="00B547E3"/>
    <w:rsid w:val="00B54A9A"/>
    <w:rsid w:val="00B63406"/>
    <w:rsid w:val="00B777E6"/>
    <w:rsid w:val="00B819D5"/>
    <w:rsid w:val="00B907ED"/>
    <w:rsid w:val="00B91764"/>
    <w:rsid w:val="00B933A0"/>
    <w:rsid w:val="00BA4DCE"/>
    <w:rsid w:val="00BB185C"/>
    <w:rsid w:val="00BB2BAA"/>
    <w:rsid w:val="00BB5164"/>
    <w:rsid w:val="00BB6775"/>
    <w:rsid w:val="00BC2600"/>
    <w:rsid w:val="00BD2735"/>
    <w:rsid w:val="00BD59D0"/>
    <w:rsid w:val="00BD6E92"/>
    <w:rsid w:val="00BD6ED3"/>
    <w:rsid w:val="00BD790F"/>
    <w:rsid w:val="00BE120F"/>
    <w:rsid w:val="00BE186C"/>
    <w:rsid w:val="00BE5D85"/>
    <w:rsid w:val="00BF695D"/>
    <w:rsid w:val="00C01D86"/>
    <w:rsid w:val="00C10CA3"/>
    <w:rsid w:val="00C11400"/>
    <w:rsid w:val="00C23175"/>
    <w:rsid w:val="00C232AC"/>
    <w:rsid w:val="00C26190"/>
    <w:rsid w:val="00C2730E"/>
    <w:rsid w:val="00C41AAA"/>
    <w:rsid w:val="00C44084"/>
    <w:rsid w:val="00C4742B"/>
    <w:rsid w:val="00C47B0C"/>
    <w:rsid w:val="00C50B5C"/>
    <w:rsid w:val="00C5162A"/>
    <w:rsid w:val="00C51AEB"/>
    <w:rsid w:val="00C54A2E"/>
    <w:rsid w:val="00C54CC3"/>
    <w:rsid w:val="00C65FCB"/>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C6B1A"/>
    <w:rsid w:val="00CD2D78"/>
    <w:rsid w:val="00CD71EB"/>
    <w:rsid w:val="00CF1AE5"/>
    <w:rsid w:val="00CF2F67"/>
    <w:rsid w:val="00CF3402"/>
    <w:rsid w:val="00D111E8"/>
    <w:rsid w:val="00D11A67"/>
    <w:rsid w:val="00D22C32"/>
    <w:rsid w:val="00D2542B"/>
    <w:rsid w:val="00D25C92"/>
    <w:rsid w:val="00D27D7B"/>
    <w:rsid w:val="00D31094"/>
    <w:rsid w:val="00D351FC"/>
    <w:rsid w:val="00D35E33"/>
    <w:rsid w:val="00D37641"/>
    <w:rsid w:val="00D37817"/>
    <w:rsid w:val="00D40915"/>
    <w:rsid w:val="00D5189E"/>
    <w:rsid w:val="00D51DDF"/>
    <w:rsid w:val="00D57C06"/>
    <w:rsid w:val="00D61571"/>
    <w:rsid w:val="00D6425B"/>
    <w:rsid w:val="00D65915"/>
    <w:rsid w:val="00D7413E"/>
    <w:rsid w:val="00D75AAB"/>
    <w:rsid w:val="00D802B0"/>
    <w:rsid w:val="00D81EEB"/>
    <w:rsid w:val="00D925C3"/>
    <w:rsid w:val="00D92C8A"/>
    <w:rsid w:val="00DA2BCB"/>
    <w:rsid w:val="00DA46FF"/>
    <w:rsid w:val="00DA559C"/>
    <w:rsid w:val="00DA5751"/>
    <w:rsid w:val="00DB0F47"/>
    <w:rsid w:val="00DC04C1"/>
    <w:rsid w:val="00DC2F72"/>
    <w:rsid w:val="00DC3815"/>
    <w:rsid w:val="00DD02D0"/>
    <w:rsid w:val="00DD13C2"/>
    <w:rsid w:val="00DD63D6"/>
    <w:rsid w:val="00DE000A"/>
    <w:rsid w:val="00DE7A18"/>
    <w:rsid w:val="00DF2144"/>
    <w:rsid w:val="00DF420A"/>
    <w:rsid w:val="00DF641F"/>
    <w:rsid w:val="00DF7B05"/>
    <w:rsid w:val="00E002FB"/>
    <w:rsid w:val="00E1072A"/>
    <w:rsid w:val="00E13EE0"/>
    <w:rsid w:val="00E15949"/>
    <w:rsid w:val="00E169DB"/>
    <w:rsid w:val="00E20900"/>
    <w:rsid w:val="00E20D59"/>
    <w:rsid w:val="00E2362E"/>
    <w:rsid w:val="00E2419C"/>
    <w:rsid w:val="00E26E77"/>
    <w:rsid w:val="00E307D0"/>
    <w:rsid w:val="00E35A24"/>
    <w:rsid w:val="00E365C9"/>
    <w:rsid w:val="00E471EB"/>
    <w:rsid w:val="00E520EB"/>
    <w:rsid w:val="00E55022"/>
    <w:rsid w:val="00E63539"/>
    <w:rsid w:val="00E651DC"/>
    <w:rsid w:val="00E6657C"/>
    <w:rsid w:val="00E66909"/>
    <w:rsid w:val="00E703B8"/>
    <w:rsid w:val="00E72E66"/>
    <w:rsid w:val="00E755A3"/>
    <w:rsid w:val="00E75E83"/>
    <w:rsid w:val="00E80CEE"/>
    <w:rsid w:val="00E87842"/>
    <w:rsid w:val="00E92022"/>
    <w:rsid w:val="00E945AC"/>
    <w:rsid w:val="00E96F19"/>
    <w:rsid w:val="00EA5A84"/>
    <w:rsid w:val="00EB1ECE"/>
    <w:rsid w:val="00EC3003"/>
    <w:rsid w:val="00EC576E"/>
    <w:rsid w:val="00EC5C34"/>
    <w:rsid w:val="00EC77F3"/>
    <w:rsid w:val="00EC7E21"/>
    <w:rsid w:val="00EE0D2F"/>
    <w:rsid w:val="00EE15F6"/>
    <w:rsid w:val="00EE21AC"/>
    <w:rsid w:val="00EE6EF1"/>
    <w:rsid w:val="00EF1B21"/>
    <w:rsid w:val="00F01920"/>
    <w:rsid w:val="00F01D6C"/>
    <w:rsid w:val="00F01DC1"/>
    <w:rsid w:val="00F10A52"/>
    <w:rsid w:val="00F1738A"/>
    <w:rsid w:val="00F203E6"/>
    <w:rsid w:val="00F22588"/>
    <w:rsid w:val="00F3333B"/>
    <w:rsid w:val="00F3372E"/>
    <w:rsid w:val="00F37629"/>
    <w:rsid w:val="00F379EF"/>
    <w:rsid w:val="00F549B3"/>
    <w:rsid w:val="00F61262"/>
    <w:rsid w:val="00F75897"/>
    <w:rsid w:val="00F771B1"/>
    <w:rsid w:val="00F803E8"/>
    <w:rsid w:val="00F8160F"/>
    <w:rsid w:val="00F83C0C"/>
    <w:rsid w:val="00F85981"/>
    <w:rsid w:val="00F85C74"/>
    <w:rsid w:val="00F86F6C"/>
    <w:rsid w:val="00F90A4E"/>
    <w:rsid w:val="00F92CF1"/>
    <w:rsid w:val="00F94BAB"/>
    <w:rsid w:val="00F97F45"/>
    <w:rsid w:val="00FA6F6C"/>
    <w:rsid w:val="00FB02C1"/>
    <w:rsid w:val="00FB2002"/>
    <w:rsid w:val="00FB5315"/>
    <w:rsid w:val="00FB5357"/>
    <w:rsid w:val="00FB60CB"/>
    <w:rsid w:val="00FC0A18"/>
    <w:rsid w:val="00FC27EA"/>
    <w:rsid w:val="00FD36AF"/>
    <w:rsid w:val="00FD6CB5"/>
    <w:rsid w:val="00FD7876"/>
    <w:rsid w:val="00FE2FEE"/>
    <w:rsid w:val="00FF0079"/>
    <w:rsid w:val="00FF35A0"/>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Treasurer</cp:lastModifiedBy>
  <cp:revision>17</cp:revision>
  <cp:lastPrinted>2017-11-25T01:46:00Z</cp:lastPrinted>
  <dcterms:created xsi:type="dcterms:W3CDTF">2021-01-10T22:47:00Z</dcterms:created>
  <dcterms:modified xsi:type="dcterms:W3CDTF">2021-01-10T23:48:00Z</dcterms:modified>
</cp:coreProperties>
</file>